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334" w:rsidRDefault="00E64334" w:rsidP="00E64334">
      <w:pPr>
        <w:spacing w:after="330" w:line="249" w:lineRule="auto"/>
        <w:ind w:left="22" w:right="281" w:hanging="10"/>
      </w:pPr>
      <w:r>
        <w:rPr>
          <w:noProof/>
        </w:rPr>
        <w:drawing>
          <wp:anchor distT="0" distB="0" distL="114300" distR="114300" simplePos="0" relativeHeight="251659264" behindDoc="0" locked="0" layoutInCell="1" allowOverlap="0" wp14:anchorId="2C57E57A" wp14:editId="430B3770">
            <wp:simplePos x="0" y="0"/>
            <wp:positionH relativeFrom="column">
              <wp:posOffset>2510235</wp:posOffset>
            </wp:positionH>
            <wp:positionV relativeFrom="paragraph">
              <wp:posOffset>-2557</wp:posOffset>
            </wp:positionV>
            <wp:extent cx="822960" cy="744855"/>
            <wp:effectExtent l="0" t="0" r="0" b="0"/>
            <wp:wrapSquare wrapText="bothSides"/>
            <wp:docPr id="846" name="Picture 846"/>
            <wp:cNvGraphicFramePr/>
            <a:graphic xmlns:a="http://schemas.openxmlformats.org/drawingml/2006/main">
              <a:graphicData uri="http://schemas.openxmlformats.org/drawingml/2006/picture">
                <pic:pic xmlns:pic="http://schemas.openxmlformats.org/drawingml/2006/picture">
                  <pic:nvPicPr>
                    <pic:cNvPr id="846" name="Picture 846"/>
                    <pic:cNvPicPr/>
                  </pic:nvPicPr>
                  <pic:blipFill>
                    <a:blip r:embed="rId5"/>
                    <a:stretch>
                      <a:fillRect/>
                    </a:stretch>
                  </pic:blipFill>
                  <pic:spPr>
                    <a:xfrm>
                      <a:off x="0" y="0"/>
                      <a:ext cx="822960" cy="744855"/>
                    </a:xfrm>
                    <a:prstGeom prst="rect">
                      <a:avLst/>
                    </a:prstGeom>
                  </pic:spPr>
                </pic:pic>
              </a:graphicData>
            </a:graphic>
          </wp:anchor>
        </w:drawing>
      </w:r>
      <w:r>
        <w:rPr>
          <w:rFonts w:ascii="Arial" w:eastAsia="Arial" w:hAnsi="Arial" w:cs="Arial"/>
          <w:sz w:val="44"/>
        </w:rPr>
        <w:t xml:space="preserve">Stadt </w:t>
      </w:r>
      <w:proofErr w:type="spellStart"/>
      <w:r>
        <w:rPr>
          <w:rFonts w:ascii="Arial" w:eastAsia="Arial" w:hAnsi="Arial" w:cs="Arial"/>
          <w:sz w:val="44"/>
        </w:rPr>
        <w:t>Augsburg</w:t>
      </w:r>
      <w:r>
        <w:rPr>
          <w:rFonts w:ascii="Arial" w:eastAsia="Arial" w:hAnsi="Arial" w:cs="Arial"/>
          <w:sz w:val="20"/>
        </w:rPr>
        <w:t>Kita</w:t>
      </w:r>
      <w:proofErr w:type="spellEnd"/>
      <w:r>
        <w:rPr>
          <w:rFonts w:ascii="Arial" w:eastAsia="Arial" w:hAnsi="Arial" w:cs="Arial"/>
          <w:sz w:val="20"/>
        </w:rPr>
        <w:t xml:space="preserve"> Stadt Augsburg </w:t>
      </w:r>
    </w:p>
    <w:p w:rsidR="00E64334" w:rsidRDefault="00E64334" w:rsidP="00E64334">
      <w:pPr>
        <w:spacing w:after="1278" w:line="265" w:lineRule="auto"/>
        <w:ind w:left="3963" w:right="1131" w:hanging="10"/>
        <w:jc w:val="right"/>
      </w:pPr>
      <w:r>
        <w:rPr>
          <w:rFonts w:ascii="Arial" w:eastAsia="Arial" w:hAnsi="Arial" w:cs="Arial"/>
          <w:b/>
          <w:color w:val="FF0000"/>
          <w:sz w:val="24"/>
        </w:rPr>
        <w:t>Für Ihre Unterlagen</w:t>
      </w:r>
      <w:r>
        <w:rPr>
          <w:rFonts w:ascii="Times New Roman" w:eastAsia="Times New Roman" w:hAnsi="Times New Roman" w:cs="Times New Roman"/>
          <w:color w:val="FF0000"/>
          <w:sz w:val="20"/>
        </w:rPr>
        <w:t xml:space="preserve"> </w:t>
      </w:r>
    </w:p>
    <w:p w:rsidR="00E64334" w:rsidRDefault="00E64334" w:rsidP="00E64334">
      <w:pPr>
        <w:spacing w:after="451" w:line="250" w:lineRule="auto"/>
        <w:ind w:left="-5" w:right="84" w:hanging="10"/>
      </w:pPr>
      <w:r>
        <w:rPr>
          <w:rFonts w:ascii="Arial" w:eastAsia="Arial" w:hAnsi="Arial" w:cs="Arial"/>
          <w:b/>
          <w:sz w:val="20"/>
        </w:rPr>
        <w:t xml:space="preserve">Informationspflichten bei der Erhebung von personenbezogenen Daten bei der betroffenen Person (Art. 13 DSGVO) </w:t>
      </w:r>
    </w:p>
    <w:p w:rsidR="00E64334" w:rsidRDefault="00E64334" w:rsidP="00E64334">
      <w:pPr>
        <w:pStyle w:val="berschrift2"/>
        <w:tabs>
          <w:tab w:val="center" w:pos="2315"/>
        </w:tabs>
        <w:ind w:left="-15" w:right="0" w:firstLine="0"/>
      </w:pPr>
      <w:r>
        <w:t>1.</w:t>
      </w:r>
      <w:r>
        <w:tab/>
        <w:t>Bezeichnung der Verarbeitungstätigkeit</w:t>
      </w:r>
    </w:p>
    <w:p w:rsidR="00E64334" w:rsidRDefault="00E64334" w:rsidP="00E64334">
      <w:pPr>
        <w:spacing w:after="222" w:line="249" w:lineRule="auto"/>
        <w:ind w:left="10" w:right="281" w:hanging="10"/>
      </w:pPr>
      <w:r>
        <w:rPr>
          <w:rFonts w:ascii="Arial" w:eastAsia="Arial" w:hAnsi="Arial" w:cs="Arial"/>
          <w:sz w:val="20"/>
        </w:rPr>
        <w:t xml:space="preserve">Datenschutzhinweise im Zusammenhang mit der Begründung und für die Dauer der Abwicklung eines Betreuungsverhältnisses in einer Einrichtung des Amtes für Kindertagesbetreuung, Kita Stadt Augsburg. </w:t>
      </w:r>
    </w:p>
    <w:p w:rsidR="00E64334" w:rsidRDefault="00E64334" w:rsidP="00E64334">
      <w:pPr>
        <w:pStyle w:val="berschrift2"/>
        <w:tabs>
          <w:tab w:val="center" w:pos="2614"/>
        </w:tabs>
        <w:ind w:left="-15" w:right="0" w:firstLine="0"/>
      </w:pPr>
      <w:r>
        <w:t>2.</w:t>
      </w:r>
      <w:r>
        <w:tab/>
        <w:t>Name und Kontaktdaten des Verantwortlichen</w:t>
      </w:r>
    </w:p>
    <w:p w:rsidR="00E64334" w:rsidRDefault="00E64334" w:rsidP="00E64334">
      <w:pPr>
        <w:spacing w:after="222" w:line="249" w:lineRule="auto"/>
        <w:ind w:left="10" w:right="281" w:hanging="10"/>
      </w:pPr>
      <w:r>
        <w:rPr>
          <w:rFonts w:ascii="Arial" w:eastAsia="Arial" w:hAnsi="Arial" w:cs="Arial"/>
          <w:sz w:val="20"/>
        </w:rPr>
        <w:t xml:space="preserve">Verantwortlich für die Datenerhebung ist die Stadt Augsburg, Rathausplatz 1, 86150 Augsburg, </w:t>
      </w:r>
      <w:r>
        <w:rPr>
          <w:rFonts w:ascii="Arial" w:eastAsia="Arial" w:hAnsi="Arial" w:cs="Arial"/>
          <w:color w:val="0563C1"/>
          <w:sz w:val="20"/>
          <w:u w:val="single" w:color="0563C1"/>
        </w:rPr>
        <w:t>augsburg@augburg.de</w:t>
      </w:r>
      <w:r>
        <w:rPr>
          <w:rFonts w:ascii="Arial" w:eastAsia="Arial" w:hAnsi="Arial" w:cs="Arial"/>
          <w:sz w:val="20"/>
        </w:rPr>
        <w:t xml:space="preserve">, Telefon, +49 821 324-0. Ein verschlüsseltes Kontaktformular </w:t>
      </w:r>
      <w:hyperlink r:id="rId6">
        <w:r>
          <w:rPr>
            <w:rFonts w:ascii="Arial" w:eastAsia="Arial" w:hAnsi="Arial" w:cs="Arial"/>
            <w:sz w:val="20"/>
          </w:rPr>
          <w:t>(</w:t>
        </w:r>
      </w:hyperlink>
      <w:hyperlink r:id="rId7">
        <w:r>
          <w:rPr>
            <w:rFonts w:ascii="Arial" w:eastAsia="Arial" w:hAnsi="Arial" w:cs="Arial"/>
            <w:color w:val="0563C1"/>
            <w:sz w:val="20"/>
            <w:u w:val="single" w:color="0563C1"/>
          </w:rPr>
          <w:t>https://www.augsburg.de/kontakt/</w:t>
        </w:r>
      </w:hyperlink>
      <w:hyperlink r:id="rId8">
        <w:r>
          <w:rPr>
            <w:rFonts w:ascii="Arial" w:eastAsia="Arial" w:hAnsi="Arial" w:cs="Arial"/>
            <w:sz w:val="20"/>
          </w:rPr>
          <w:t>)</w:t>
        </w:r>
      </w:hyperlink>
      <w:r>
        <w:rPr>
          <w:rFonts w:ascii="Arial" w:eastAsia="Arial" w:hAnsi="Arial" w:cs="Arial"/>
          <w:sz w:val="20"/>
        </w:rPr>
        <w:t xml:space="preserve"> finden Sie auf unserer Homepage. </w:t>
      </w:r>
    </w:p>
    <w:p w:rsidR="00E64334" w:rsidRDefault="00E64334" w:rsidP="00E64334">
      <w:pPr>
        <w:pStyle w:val="berschrift2"/>
        <w:tabs>
          <w:tab w:val="center" w:pos="2491"/>
        </w:tabs>
        <w:ind w:left="-15" w:right="0" w:firstLine="0"/>
      </w:pPr>
      <w:r>
        <w:t>3.</w:t>
      </w:r>
      <w:r>
        <w:tab/>
        <w:t>Kontaktdaten des Datenschutzbeauftragten</w:t>
      </w:r>
    </w:p>
    <w:p w:rsidR="00E64334" w:rsidRDefault="00E64334" w:rsidP="00E64334">
      <w:pPr>
        <w:spacing w:after="219" w:line="249" w:lineRule="auto"/>
        <w:ind w:left="10" w:right="281" w:hanging="10"/>
      </w:pPr>
      <w:r>
        <w:rPr>
          <w:rFonts w:ascii="Arial" w:eastAsia="Arial" w:hAnsi="Arial" w:cs="Arial"/>
          <w:sz w:val="20"/>
        </w:rPr>
        <w:t xml:space="preserve">Datenschutzbeauftragte/r, </w:t>
      </w:r>
      <w:proofErr w:type="spellStart"/>
      <w:r>
        <w:rPr>
          <w:rFonts w:ascii="Arial" w:eastAsia="Arial" w:hAnsi="Arial" w:cs="Arial"/>
          <w:sz w:val="20"/>
        </w:rPr>
        <w:t>Hermanstraße</w:t>
      </w:r>
      <w:proofErr w:type="spellEnd"/>
      <w:r>
        <w:rPr>
          <w:rFonts w:ascii="Arial" w:eastAsia="Arial" w:hAnsi="Arial" w:cs="Arial"/>
          <w:sz w:val="20"/>
        </w:rPr>
        <w:t xml:space="preserve"> 1, 86150 Augsburg, </w:t>
      </w:r>
      <w:r>
        <w:rPr>
          <w:rFonts w:ascii="Arial" w:eastAsia="Arial" w:hAnsi="Arial" w:cs="Arial"/>
          <w:color w:val="0563C1"/>
          <w:sz w:val="20"/>
          <w:u w:val="single" w:color="0563C1"/>
        </w:rPr>
        <w:t>datenschutz@augsburg.de</w:t>
      </w:r>
      <w:r>
        <w:rPr>
          <w:rFonts w:ascii="Arial" w:eastAsia="Arial" w:hAnsi="Arial" w:cs="Arial"/>
          <w:sz w:val="20"/>
        </w:rPr>
        <w:t xml:space="preserve">, Tel. +49 821 3242666. </w:t>
      </w:r>
    </w:p>
    <w:p w:rsidR="00E64334" w:rsidRDefault="00E64334" w:rsidP="00E64334">
      <w:pPr>
        <w:pStyle w:val="berschrift2"/>
        <w:tabs>
          <w:tab w:val="center" w:pos="2675"/>
        </w:tabs>
        <w:ind w:left="-15" w:right="0" w:firstLine="0"/>
      </w:pPr>
      <w:r>
        <w:t>4.</w:t>
      </w:r>
      <w:r>
        <w:tab/>
        <w:t>Zweck und Rechtsgrundlagen der Verarbeitung</w:t>
      </w:r>
    </w:p>
    <w:p w:rsidR="00E64334" w:rsidRDefault="00E64334" w:rsidP="00E64334">
      <w:pPr>
        <w:numPr>
          <w:ilvl w:val="0"/>
          <w:numId w:val="1"/>
        </w:numPr>
        <w:spacing w:after="228" w:line="249" w:lineRule="auto"/>
        <w:ind w:right="281" w:hanging="427"/>
      </w:pPr>
      <w:r>
        <w:rPr>
          <w:rFonts w:ascii="Arial" w:eastAsia="Arial" w:hAnsi="Arial" w:cs="Arial"/>
          <w:sz w:val="20"/>
        </w:rPr>
        <w:t>Zwecke der Verarbeitung:</w:t>
      </w:r>
    </w:p>
    <w:p w:rsidR="00E64334" w:rsidRDefault="00E64334" w:rsidP="00E64334">
      <w:pPr>
        <w:spacing w:after="219" w:line="249" w:lineRule="auto"/>
        <w:ind w:left="10" w:right="281" w:hanging="10"/>
      </w:pPr>
      <w:r>
        <w:rPr>
          <w:rFonts w:ascii="Arial" w:eastAsia="Arial" w:hAnsi="Arial" w:cs="Arial"/>
          <w:sz w:val="20"/>
        </w:rPr>
        <w:t xml:space="preserve">Ihre Daten werden erhoben, </w:t>
      </w:r>
    </w:p>
    <w:p w:rsidR="00E64334" w:rsidRDefault="00E64334" w:rsidP="00E64334">
      <w:pPr>
        <w:numPr>
          <w:ilvl w:val="1"/>
          <w:numId w:val="1"/>
        </w:numPr>
        <w:spacing w:after="4" w:line="249" w:lineRule="auto"/>
        <w:ind w:right="281" w:hanging="348"/>
      </w:pPr>
      <w:r>
        <w:rPr>
          <w:rFonts w:ascii="Arial" w:eastAsia="Arial" w:hAnsi="Arial" w:cs="Arial"/>
          <w:sz w:val="20"/>
        </w:rPr>
        <w:t>zur unverbindlichen Vormerkung in einer städtischen Kindertageseinrichtung</w:t>
      </w:r>
    </w:p>
    <w:p w:rsidR="00E64334" w:rsidRDefault="00E64334" w:rsidP="00E64334">
      <w:pPr>
        <w:numPr>
          <w:ilvl w:val="1"/>
          <w:numId w:val="1"/>
        </w:numPr>
        <w:spacing w:after="4" w:line="249" w:lineRule="auto"/>
        <w:ind w:right="281" w:hanging="348"/>
      </w:pPr>
      <w:r>
        <w:rPr>
          <w:rFonts w:ascii="Arial" w:eastAsia="Arial" w:hAnsi="Arial" w:cs="Arial"/>
          <w:sz w:val="20"/>
        </w:rPr>
        <w:t xml:space="preserve">zum Abgleich mit anderen Einrichtungen und Trägern sowie den </w:t>
      </w:r>
      <w:proofErr w:type="spellStart"/>
      <w:r>
        <w:rPr>
          <w:rFonts w:ascii="Arial" w:eastAsia="Arial" w:hAnsi="Arial" w:cs="Arial"/>
          <w:sz w:val="20"/>
        </w:rPr>
        <w:t>KiDS</w:t>
      </w:r>
      <w:proofErr w:type="spellEnd"/>
      <w:r>
        <w:rPr>
          <w:rFonts w:ascii="Arial" w:eastAsia="Arial" w:hAnsi="Arial" w:cs="Arial"/>
          <w:sz w:val="20"/>
        </w:rPr>
        <w:t>-Stützpunkten in der Stadt Augsburg als Partner der Stadt Augsburg zum Zweck der Platzvergabe</w:t>
      </w:r>
    </w:p>
    <w:p w:rsidR="00E64334" w:rsidRDefault="00E64334" w:rsidP="00E64334">
      <w:pPr>
        <w:numPr>
          <w:ilvl w:val="1"/>
          <w:numId w:val="1"/>
        </w:numPr>
        <w:spacing w:after="4" w:line="249" w:lineRule="auto"/>
        <w:ind w:right="281" w:hanging="348"/>
      </w:pPr>
      <w:r>
        <w:rPr>
          <w:rFonts w:ascii="Arial" w:eastAsia="Arial" w:hAnsi="Arial" w:cs="Arial"/>
          <w:sz w:val="20"/>
        </w:rPr>
        <w:t>zur Abwicklung des Betreuungsverhältnisses</w:t>
      </w:r>
    </w:p>
    <w:p w:rsidR="00E64334" w:rsidRDefault="00E64334" w:rsidP="00E64334">
      <w:pPr>
        <w:numPr>
          <w:ilvl w:val="1"/>
          <w:numId w:val="1"/>
        </w:numPr>
        <w:spacing w:after="4" w:line="249" w:lineRule="auto"/>
        <w:ind w:right="281" w:hanging="348"/>
      </w:pPr>
      <w:r>
        <w:rPr>
          <w:rFonts w:ascii="Arial" w:eastAsia="Arial" w:hAnsi="Arial" w:cs="Arial"/>
          <w:sz w:val="20"/>
        </w:rPr>
        <w:t>zur Geltendmachung von Einnahmeansprüchen (</w:t>
      </w:r>
      <w:proofErr w:type="spellStart"/>
      <w:r>
        <w:rPr>
          <w:rFonts w:ascii="Arial" w:eastAsia="Arial" w:hAnsi="Arial" w:cs="Arial"/>
          <w:sz w:val="20"/>
        </w:rPr>
        <w:t>kindbezogene</w:t>
      </w:r>
      <w:proofErr w:type="spellEnd"/>
      <w:r>
        <w:rPr>
          <w:rFonts w:ascii="Arial" w:eastAsia="Arial" w:hAnsi="Arial" w:cs="Arial"/>
          <w:sz w:val="20"/>
        </w:rPr>
        <w:t xml:space="preserve"> Förderung, Gebühren,</w:t>
      </w:r>
    </w:p>
    <w:p w:rsidR="00E64334" w:rsidRDefault="00E64334" w:rsidP="00E64334">
      <w:pPr>
        <w:spacing w:after="4" w:line="249" w:lineRule="auto"/>
        <w:ind w:left="730" w:right="281" w:hanging="10"/>
      </w:pPr>
      <w:r>
        <w:rPr>
          <w:rFonts w:ascii="Arial" w:eastAsia="Arial" w:hAnsi="Arial" w:cs="Arial"/>
          <w:sz w:val="20"/>
        </w:rPr>
        <w:t>Eingliederungshilfeleistungen, Leistungen der Jugendhilfe und nach dem SGB II, Ersatzansprüche an sonstige Kostenträger etc.)</w:t>
      </w:r>
    </w:p>
    <w:p w:rsidR="00E64334" w:rsidRDefault="00E64334" w:rsidP="00E64334">
      <w:pPr>
        <w:numPr>
          <w:ilvl w:val="1"/>
          <w:numId w:val="1"/>
        </w:numPr>
        <w:spacing w:after="4" w:line="249" w:lineRule="auto"/>
        <w:ind w:right="281" w:hanging="348"/>
      </w:pPr>
      <w:r>
        <w:rPr>
          <w:rFonts w:ascii="Arial" w:eastAsia="Arial" w:hAnsi="Arial" w:cs="Arial"/>
          <w:sz w:val="20"/>
        </w:rPr>
        <w:t>zur Dokumen</w:t>
      </w:r>
      <w:r>
        <w:rPr>
          <w:rFonts w:ascii="Arial" w:eastAsia="Arial" w:hAnsi="Arial" w:cs="Arial"/>
          <w:sz w:val="20"/>
        </w:rPr>
        <w:t>t</w:t>
      </w:r>
      <w:r>
        <w:rPr>
          <w:rFonts w:ascii="Arial" w:eastAsia="Arial" w:hAnsi="Arial" w:cs="Arial"/>
          <w:sz w:val="20"/>
        </w:rPr>
        <w:t>ation der kindlichen Entwicklung</w:t>
      </w:r>
    </w:p>
    <w:p w:rsidR="00E64334" w:rsidRDefault="00E64334" w:rsidP="00E64334">
      <w:pPr>
        <w:numPr>
          <w:ilvl w:val="1"/>
          <w:numId w:val="1"/>
        </w:numPr>
        <w:spacing w:after="4" w:line="249" w:lineRule="auto"/>
        <w:ind w:right="281" w:hanging="348"/>
      </w:pPr>
      <w:r>
        <w:rPr>
          <w:rFonts w:ascii="Arial" w:eastAsia="Arial" w:hAnsi="Arial" w:cs="Arial"/>
          <w:sz w:val="20"/>
        </w:rPr>
        <w:t>zur Zusammenarbeit mit der Schule und weiteren Fachstellen</w:t>
      </w:r>
    </w:p>
    <w:p w:rsidR="00E64334" w:rsidRDefault="00E64334" w:rsidP="00E64334">
      <w:pPr>
        <w:numPr>
          <w:ilvl w:val="1"/>
          <w:numId w:val="1"/>
        </w:numPr>
        <w:spacing w:after="4" w:line="249" w:lineRule="auto"/>
        <w:ind w:right="281" w:hanging="348"/>
      </w:pPr>
      <w:r>
        <w:rPr>
          <w:rFonts w:ascii="Arial" w:eastAsia="Arial" w:hAnsi="Arial" w:cs="Arial"/>
          <w:sz w:val="20"/>
        </w:rPr>
        <w:t>zur Analyse der Daten, um Informationen für die kommunale Bedarfsplanung zu gewinnen,</w:t>
      </w:r>
    </w:p>
    <w:p w:rsidR="00E64334" w:rsidRDefault="00E64334" w:rsidP="00E64334">
      <w:pPr>
        <w:numPr>
          <w:ilvl w:val="1"/>
          <w:numId w:val="1"/>
        </w:numPr>
        <w:spacing w:after="223" w:line="249" w:lineRule="auto"/>
        <w:ind w:right="281" w:hanging="348"/>
      </w:pPr>
      <w:r>
        <w:rPr>
          <w:rFonts w:ascii="Arial" w:eastAsia="Arial" w:hAnsi="Arial" w:cs="Arial"/>
          <w:sz w:val="20"/>
        </w:rPr>
        <w:t>zur Analyse der Daten, um eine jährliche Kosten-Leistungsrechnung zu erstellen, die als Grundlage für künftige Entscheidungen über die Gebührenhöhe dient.</w:t>
      </w:r>
    </w:p>
    <w:p w:rsidR="00E64334" w:rsidRDefault="00E64334" w:rsidP="00E64334">
      <w:pPr>
        <w:numPr>
          <w:ilvl w:val="0"/>
          <w:numId w:val="1"/>
        </w:numPr>
        <w:spacing w:after="228" w:line="249" w:lineRule="auto"/>
        <w:ind w:right="281" w:hanging="427"/>
      </w:pPr>
      <w:r>
        <w:rPr>
          <w:rFonts w:ascii="Arial" w:eastAsia="Arial" w:hAnsi="Arial" w:cs="Arial"/>
          <w:sz w:val="20"/>
        </w:rPr>
        <w:t>Rechtsgrundlagen der Verarbeitung</w:t>
      </w:r>
    </w:p>
    <w:p w:rsidR="00E64334" w:rsidRDefault="00E64334" w:rsidP="00E64334">
      <w:pPr>
        <w:spacing w:after="223" w:line="249" w:lineRule="auto"/>
        <w:ind w:left="10" w:right="281" w:hanging="10"/>
      </w:pPr>
      <w:r>
        <w:rPr>
          <w:rFonts w:ascii="Arial" w:eastAsia="Arial" w:hAnsi="Arial" w:cs="Arial"/>
          <w:sz w:val="20"/>
        </w:rPr>
        <w:t xml:space="preserve">Ihre Daten werden auf Grundlage von Art. 6 Abs. 1 Buchstabe c DSGVO </w:t>
      </w:r>
      <w:proofErr w:type="spellStart"/>
      <w:r>
        <w:rPr>
          <w:rFonts w:ascii="Arial" w:eastAsia="Arial" w:hAnsi="Arial" w:cs="Arial"/>
          <w:sz w:val="20"/>
        </w:rPr>
        <w:t>i.V.m</w:t>
      </w:r>
      <w:proofErr w:type="spellEnd"/>
      <w:r>
        <w:rPr>
          <w:rFonts w:ascii="Arial" w:eastAsia="Arial" w:hAnsi="Arial" w:cs="Arial"/>
          <w:sz w:val="20"/>
        </w:rPr>
        <w:t xml:space="preserve">. §§ 22 ff SGB VIII, dem SGB X sowie dem </w:t>
      </w:r>
      <w:proofErr w:type="spellStart"/>
      <w:r>
        <w:rPr>
          <w:rFonts w:ascii="Arial" w:eastAsia="Arial" w:hAnsi="Arial" w:cs="Arial"/>
          <w:sz w:val="20"/>
        </w:rPr>
        <w:t>BayKiBiG</w:t>
      </w:r>
      <w:proofErr w:type="spellEnd"/>
      <w:r>
        <w:rPr>
          <w:rFonts w:ascii="Arial" w:eastAsia="Arial" w:hAnsi="Arial" w:cs="Arial"/>
          <w:sz w:val="20"/>
        </w:rPr>
        <w:t xml:space="preserve">, der hierzu ergangenen Ausführungsverordnung erhoben. </w:t>
      </w:r>
    </w:p>
    <w:p w:rsidR="00E64334" w:rsidRDefault="00E64334" w:rsidP="00E64334">
      <w:pPr>
        <w:pStyle w:val="berschrift2"/>
        <w:tabs>
          <w:tab w:val="center" w:pos="4046"/>
        </w:tabs>
        <w:ind w:left="-15" w:right="0" w:firstLine="0"/>
      </w:pPr>
      <w:r>
        <w:t>5.</w:t>
      </w:r>
      <w:r>
        <w:tab/>
        <w:t>Empfänger oder Kategorien von Empfängern der personenbezogenen Daten</w:t>
      </w:r>
    </w:p>
    <w:p w:rsidR="00E64334" w:rsidRDefault="00E64334" w:rsidP="00E64334">
      <w:pPr>
        <w:spacing w:after="219" w:line="249" w:lineRule="auto"/>
        <w:ind w:left="10" w:right="281" w:hanging="10"/>
      </w:pPr>
      <w:r>
        <w:rPr>
          <w:rFonts w:ascii="Arial" w:eastAsia="Arial" w:hAnsi="Arial" w:cs="Arial"/>
          <w:sz w:val="20"/>
        </w:rPr>
        <w:t xml:space="preserve">Ihre personenbezogenen Daten werden weitergegeben an: </w:t>
      </w:r>
    </w:p>
    <w:p w:rsidR="00E64334" w:rsidRPr="00E64334" w:rsidRDefault="00E64334" w:rsidP="00E64334">
      <w:pPr>
        <w:numPr>
          <w:ilvl w:val="0"/>
          <w:numId w:val="2"/>
        </w:numPr>
        <w:spacing w:after="4" w:line="249" w:lineRule="auto"/>
        <w:ind w:right="281" w:hanging="348"/>
      </w:pPr>
      <w:r>
        <w:rPr>
          <w:rFonts w:ascii="Arial" w:eastAsia="Arial" w:hAnsi="Arial" w:cs="Arial"/>
          <w:sz w:val="20"/>
        </w:rPr>
        <w:t xml:space="preserve">die </w:t>
      </w:r>
      <w:proofErr w:type="spellStart"/>
      <w:r>
        <w:rPr>
          <w:rFonts w:ascii="Arial" w:eastAsia="Arial" w:hAnsi="Arial" w:cs="Arial"/>
          <w:sz w:val="20"/>
        </w:rPr>
        <w:t>KiDS</w:t>
      </w:r>
      <w:proofErr w:type="spellEnd"/>
      <w:r>
        <w:rPr>
          <w:rFonts w:ascii="Arial" w:eastAsia="Arial" w:hAnsi="Arial" w:cs="Arial"/>
          <w:sz w:val="20"/>
        </w:rPr>
        <w:t>-Stützpunkte in der Stadt Augsburg als Partner der Stadt Augsburg für das Abgleichverfahren und die Vermittlung freier Kita-Plätze im jeweiligen Zuständigkeitsbereich</w:t>
      </w:r>
    </w:p>
    <w:p w:rsidR="00E64334" w:rsidRDefault="00E64334" w:rsidP="00E64334">
      <w:pPr>
        <w:numPr>
          <w:ilvl w:val="0"/>
          <w:numId w:val="2"/>
        </w:numPr>
        <w:spacing w:after="4" w:line="249" w:lineRule="auto"/>
        <w:ind w:right="281" w:hanging="348"/>
      </w:pPr>
      <w:r>
        <w:rPr>
          <w:rFonts w:ascii="Arial" w:eastAsia="Arial" w:hAnsi="Arial" w:cs="Arial"/>
          <w:sz w:val="20"/>
        </w:rPr>
        <w:t>die Stadtkasse für den Gebühreneinzug und das Mahn- und Vollstreckungswesen</w:t>
      </w:r>
    </w:p>
    <w:p w:rsidR="00E64334" w:rsidRDefault="00E64334" w:rsidP="00E64334">
      <w:pPr>
        <w:spacing w:after="0"/>
        <w:ind w:left="720"/>
      </w:pPr>
      <w:r>
        <w:rPr>
          <w:rFonts w:ascii="Arial" w:eastAsia="Arial" w:hAnsi="Arial" w:cs="Arial"/>
          <w:sz w:val="20"/>
        </w:rPr>
        <w:t xml:space="preserve"> </w:t>
      </w:r>
    </w:p>
    <w:p w:rsidR="00E64334" w:rsidRDefault="00E64334" w:rsidP="00E64334">
      <w:pPr>
        <w:spacing w:after="0"/>
        <w:ind w:left="708"/>
      </w:pPr>
      <w:r>
        <w:rPr>
          <w:rFonts w:ascii="Arial" w:eastAsia="Arial" w:hAnsi="Arial" w:cs="Arial"/>
          <w:sz w:val="20"/>
        </w:rPr>
        <w:lastRenderedPageBreak/>
        <w:t xml:space="preserve"> </w:t>
      </w:r>
    </w:p>
    <w:p w:rsidR="00E64334" w:rsidRDefault="00E64334" w:rsidP="00E64334">
      <w:pPr>
        <w:spacing w:after="0"/>
        <w:ind w:left="720"/>
      </w:pPr>
      <w:r>
        <w:rPr>
          <w:rFonts w:ascii="Arial" w:eastAsia="Arial" w:hAnsi="Arial" w:cs="Arial"/>
          <w:sz w:val="20"/>
        </w:rPr>
        <w:t xml:space="preserve"> </w:t>
      </w:r>
    </w:p>
    <w:p w:rsidR="00E64334" w:rsidRDefault="00E64334" w:rsidP="00E64334">
      <w:pPr>
        <w:numPr>
          <w:ilvl w:val="0"/>
          <w:numId w:val="2"/>
        </w:numPr>
        <w:spacing w:after="4" w:line="249" w:lineRule="auto"/>
        <w:ind w:right="281" w:hanging="348"/>
      </w:pPr>
      <w:r>
        <w:rPr>
          <w:rFonts w:ascii="Arial" w:eastAsia="Arial" w:hAnsi="Arial" w:cs="Arial"/>
          <w:sz w:val="20"/>
        </w:rPr>
        <w:t xml:space="preserve">die Kostenträger, die an Stelle der Eltern im Wege der Leistungsgewährung Zahlungen an die Kindertagesbetreuung Stadt Augsburg erbringen </w:t>
      </w:r>
    </w:p>
    <w:p w:rsidR="00E64334" w:rsidRDefault="00E64334" w:rsidP="00E64334">
      <w:pPr>
        <w:numPr>
          <w:ilvl w:val="0"/>
          <w:numId w:val="2"/>
        </w:numPr>
        <w:spacing w:after="4" w:line="249" w:lineRule="auto"/>
        <w:ind w:right="281" w:hanging="348"/>
      </w:pPr>
      <w:r>
        <w:rPr>
          <w:rFonts w:ascii="Arial" w:eastAsia="Arial" w:hAnsi="Arial" w:cs="Arial"/>
          <w:sz w:val="20"/>
        </w:rPr>
        <w:t xml:space="preserve">die Träger der Eingliederungshilfe </w:t>
      </w:r>
    </w:p>
    <w:p w:rsidR="00E64334" w:rsidRDefault="00E64334" w:rsidP="00E64334">
      <w:pPr>
        <w:numPr>
          <w:ilvl w:val="0"/>
          <w:numId w:val="2"/>
        </w:numPr>
        <w:spacing w:after="4" w:line="249" w:lineRule="auto"/>
        <w:ind w:right="281" w:hanging="348"/>
      </w:pPr>
      <w:r>
        <w:rPr>
          <w:rFonts w:ascii="Arial" w:eastAsia="Arial" w:hAnsi="Arial" w:cs="Arial"/>
          <w:sz w:val="20"/>
        </w:rPr>
        <w:t xml:space="preserve">an unseren EDV-Dienstleister, für den Fall der notwendigen Fehlerbehebung in unserer Datenbank. Dieser ist vertraglich auf die Einhaltung des Datenschutzes verpflichtet, </w:t>
      </w:r>
    </w:p>
    <w:p w:rsidR="00E64334" w:rsidRDefault="00E64334" w:rsidP="00E64334">
      <w:pPr>
        <w:spacing w:after="0"/>
      </w:pPr>
      <w:r>
        <w:rPr>
          <w:rFonts w:ascii="Arial" w:eastAsia="Arial" w:hAnsi="Arial" w:cs="Arial"/>
          <w:sz w:val="20"/>
        </w:rPr>
        <w:t xml:space="preserve"> </w:t>
      </w:r>
    </w:p>
    <w:p w:rsidR="00E64334" w:rsidRDefault="00E64334" w:rsidP="00E64334">
      <w:pPr>
        <w:pStyle w:val="berschrift2"/>
        <w:tabs>
          <w:tab w:val="center" w:pos="3313"/>
        </w:tabs>
        <w:spacing w:after="7"/>
        <w:ind w:left="-15" w:right="0" w:firstLine="0"/>
      </w:pPr>
      <w:r>
        <w:t xml:space="preserve">6. </w:t>
      </w:r>
      <w:r>
        <w:tab/>
        <w:t xml:space="preserve">Übermittlung von personenbezogenen Daten an ein Drittland </w:t>
      </w:r>
    </w:p>
    <w:p w:rsidR="00E64334" w:rsidRDefault="00E64334" w:rsidP="00E64334">
      <w:pPr>
        <w:spacing w:after="0"/>
      </w:pPr>
      <w:r>
        <w:rPr>
          <w:rFonts w:ascii="Arial" w:eastAsia="Arial" w:hAnsi="Arial" w:cs="Arial"/>
          <w:sz w:val="20"/>
        </w:rPr>
        <w:t xml:space="preserve"> </w:t>
      </w:r>
    </w:p>
    <w:p w:rsidR="00E64334" w:rsidRDefault="00E64334" w:rsidP="00E64334">
      <w:pPr>
        <w:spacing w:after="4" w:line="249" w:lineRule="auto"/>
        <w:ind w:left="10" w:right="281" w:hanging="10"/>
      </w:pPr>
      <w:r>
        <w:rPr>
          <w:rFonts w:ascii="Arial" w:eastAsia="Arial" w:hAnsi="Arial" w:cs="Arial"/>
          <w:sz w:val="20"/>
        </w:rPr>
        <w:t xml:space="preserve">Es findet keine Übermittlung Ihrer personenbezogenen Daten an ein Drittland oder eine internationale Organisation statt. </w:t>
      </w:r>
    </w:p>
    <w:p w:rsidR="00E64334" w:rsidRDefault="00E64334" w:rsidP="00E64334">
      <w:pPr>
        <w:spacing w:after="0"/>
      </w:pPr>
      <w:r>
        <w:rPr>
          <w:rFonts w:ascii="Arial" w:eastAsia="Arial" w:hAnsi="Arial" w:cs="Arial"/>
          <w:sz w:val="20"/>
        </w:rPr>
        <w:t xml:space="preserve"> </w:t>
      </w:r>
    </w:p>
    <w:p w:rsidR="00E64334" w:rsidRDefault="00E64334" w:rsidP="00E64334">
      <w:pPr>
        <w:pStyle w:val="berschrift2"/>
        <w:tabs>
          <w:tab w:val="center" w:pos="3014"/>
        </w:tabs>
        <w:spacing w:after="7"/>
        <w:ind w:left="-15" w:right="0" w:firstLine="0"/>
      </w:pPr>
      <w:r>
        <w:t xml:space="preserve">7. </w:t>
      </w:r>
      <w:r>
        <w:tab/>
        <w:t xml:space="preserve">Dauer der Speicherung der personenbezogenen Daten </w:t>
      </w:r>
    </w:p>
    <w:p w:rsidR="00E64334" w:rsidRDefault="00E64334" w:rsidP="00E64334">
      <w:pPr>
        <w:spacing w:after="0"/>
      </w:pPr>
      <w:r>
        <w:rPr>
          <w:rFonts w:ascii="Arial" w:eastAsia="Arial" w:hAnsi="Arial" w:cs="Arial"/>
          <w:sz w:val="20"/>
        </w:rPr>
        <w:t xml:space="preserve"> </w:t>
      </w:r>
    </w:p>
    <w:p w:rsidR="00E64334" w:rsidRDefault="00E64334" w:rsidP="00E64334">
      <w:pPr>
        <w:spacing w:after="4" w:line="249" w:lineRule="auto"/>
        <w:ind w:left="-15" w:right="234" w:firstLine="206"/>
      </w:pPr>
      <w:r>
        <w:rPr>
          <w:noProof/>
        </w:rPr>
        <mc:AlternateContent>
          <mc:Choice Requires="wpg">
            <w:drawing>
              <wp:anchor distT="0" distB="0" distL="114300" distR="114300" simplePos="0" relativeHeight="251660288" behindDoc="1" locked="0" layoutInCell="1" allowOverlap="1" wp14:anchorId="205A8D6B" wp14:editId="4CF01185">
                <wp:simplePos x="0" y="0"/>
                <wp:positionH relativeFrom="column">
                  <wp:posOffset>12195</wp:posOffset>
                </wp:positionH>
                <wp:positionV relativeFrom="paragraph">
                  <wp:posOffset>8954</wp:posOffset>
                </wp:positionV>
                <wp:extent cx="105156" cy="498348"/>
                <wp:effectExtent l="0" t="0" r="0" b="0"/>
                <wp:wrapNone/>
                <wp:docPr id="7227" name="Group 7227"/>
                <wp:cNvGraphicFramePr/>
                <a:graphic xmlns:a="http://schemas.openxmlformats.org/drawingml/2006/main">
                  <a:graphicData uri="http://schemas.microsoft.com/office/word/2010/wordprocessingGroup">
                    <wpg:wgp>
                      <wpg:cNvGrpSpPr/>
                      <wpg:grpSpPr>
                        <a:xfrm>
                          <a:off x="0" y="0"/>
                          <a:ext cx="105156" cy="498348"/>
                          <a:chOff x="0" y="0"/>
                          <a:chExt cx="105156" cy="498348"/>
                        </a:xfrm>
                      </wpg:grpSpPr>
                      <wps:wsp>
                        <wps:cNvPr id="904" name="Shape 904"/>
                        <wps:cNvSpPr/>
                        <wps:spPr>
                          <a:xfrm>
                            <a:off x="1524" y="1524"/>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05" name="Shape 905"/>
                        <wps:cNvSpPr/>
                        <wps:spPr>
                          <a:xfrm>
                            <a:off x="0" y="0"/>
                            <a:ext cx="105156" cy="105156"/>
                          </a:xfrm>
                          <a:custGeom>
                            <a:avLst/>
                            <a:gdLst/>
                            <a:ahLst/>
                            <a:cxnLst/>
                            <a:rect l="0" t="0" r="0" b="0"/>
                            <a:pathLst>
                              <a:path w="105156" h="105156">
                                <a:moveTo>
                                  <a:pt x="0" y="0"/>
                                </a:moveTo>
                                <a:lnTo>
                                  <a:pt x="105156" y="105156"/>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906" name="Shape 906"/>
                        <wps:cNvSpPr/>
                        <wps:spPr>
                          <a:xfrm>
                            <a:off x="0" y="0"/>
                            <a:ext cx="105156" cy="105156"/>
                          </a:xfrm>
                          <a:custGeom>
                            <a:avLst/>
                            <a:gdLst/>
                            <a:ahLst/>
                            <a:cxnLst/>
                            <a:rect l="0" t="0" r="0" b="0"/>
                            <a:pathLst>
                              <a:path w="105156" h="105156">
                                <a:moveTo>
                                  <a:pt x="105156" y="0"/>
                                </a:moveTo>
                                <a:lnTo>
                                  <a:pt x="0" y="105156"/>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913" name="Shape 913"/>
                        <wps:cNvSpPr/>
                        <wps:spPr>
                          <a:xfrm>
                            <a:off x="1524" y="394716"/>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14" name="Shape 914"/>
                        <wps:cNvSpPr/>
                        <wps:spPr>
                          <a:xfrm>
                            <a:off x="0" y="393192"/>
                            <a:ext cx="105156" cy="105156"/>
                          </a:xfrm>
                          <a:custGeom>
                            <a:avLst/>
                            <a:gdLst/>
                            <a:ahLst/>
                            <a:cxnLst/>
                            <a:rect l="0" t="0" r="0" b="0"/>
                            <a:pathLst>
                              <a:path w="105156" h="105156">
                                <a:moveTo>
                                  <a:pt x="0" y="0"/>
                                </a:moveTo>
                                <a:lnTo>
                                  <a:pt x="105156" y="105156"/>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915" name="Shape 915"/>
                        <wps:cNvSpPr/>
                        <wps:spPr>
                          <a:xfrm>
                            <a:off x="0" y="393192"/>
                            <a:ext cx="105156" cy="105156"/>
                          </a:xfrm>
                          <a:custGeom>
                            <a:avLst/>
                            <a:gdLst/>
                            <a:ahLst/>
                            <a:cxnLst/>
                            <a:rect l="0" t="0" r="0" b="0"/>
                            <a:pathLst>
                              <a:path w="105156" h="105156">
                                <a:moveTo>
                                  <a:pt x="105156" y="0"/>
                                </a:moveTo>
                                <a:lnTo>
                                  <a:pt x="0" y="105156"/>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1330302" id="Group 7227" o:spid="_x0000_s1026" style="position:absolute;margin-left:.95pt;margin-top:.7pt;width:8.3pt;height:39.25pt;z-index:-251656192" coordsize="105156,498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">
                <v:shape id="Shape 904" o:spid="_x0000_s1027" style="position:absolute;left:1524;top:1524;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" path="m,102108r102108,l102108,,,,,102108xe" filled="f" strokeweight=".72pt">
                  <v:path arrowok="t" textboxrect="0,0,102108,102108"/>
                </v:shape>
                <v:shape id="Shape 905" o:spid="_x0000_s1028" style="position:absolute;width:105156;height:105156;visibility:visible;mso-wrap-style:square;v-text-anchor:top" coordsize="10515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" path="m,l105156,105156e" filled="f" strokeweight=".48pt">
                  <v:path arrowok="t" textboxrect="0,0,105156,105156"/>
                </v:shape>
                <v:shape id="Shape 906" o:spid="_x0000_s1029" style="position:absolute;width:105156;height:105156;visibility:visible;mso-wrap-style:square;v-text-anchor:top" coordsize="10515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" path="m105156,l,105156e" filled="f" strokeweight=".48pt">
                  <v:path arrowok="t" textboxrect="0,0,105156,105156"/>
                </v:shape>
                <v:shape id="Shape 913" o:spid="_x0000_s1030" style="position:absolute;left:1524;top:39471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" path="m,102108r102108,l102108,,,,,102108xe" filled="f" strokeweight=".72pt">
                  <v:path arrowok="t" textboxrect="0,0,102108,102108"/>
                </v:shape>
                <v:shape id="Shape 914" o:spid="_x0000_s1031" style="position:absolute;top:393192;width:105156;height:105156;visibility:visible;mso-wrap-style:square;v-text-anchor:top" coordsize="10515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" path="m,l105156,105156e" filled="f" strokeweight=".48pt">
                  <v:path arrowok="t" textboxrect="0,0,105156,105156"/>
                </v:shape>
                <v:shape id="Shape 915" o:spid="_x0000_s1032" style="position:absolute;top:393192;width:105156;height:105156;visibility:visible;mso-wrap-style:square;v-text-anchor:top" coordsize="10515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" path="m105156,l,105156e" filled="f" strokeweight=".48pt">
                  <v:path arrowok="t" textboxrect="0,0,105156,105156"/>
                </v:shape>
              </v:group>
            </w:pict>
          </mc:Fallback>
        </mc:AlternateContent>
      </w:r>
      <w:r>
        <w:rPr>
          <w:rFonts w:ascii="Arial" w:eastAsia="Arial" w:hAnsi="Arial" w:cs="Arial"/>
          <w:sz w:val="18"/>
        </w:rPr>
        <w:t xml:space="preserve"> Ihre Daten werden nach der Erhebung ohne das Entstehen eines Betreuungsverhältnisses bis zum Jahresende nach der unverbindlichen Vormerkung gespeichert. </w:t>
      </w:r>
    </w:p>
    <w:p w:rsidR="00E64334" w:rsidRDefault="00E64334" w:rsidP="00E64334">
      <w:pPr>
        <w:spacing w:after="0"/>
      </w:pPr>
      <w:r>
        <w:rPr>
          <w:rFonts w:ascii="Arial" w:eastAsia="Arial" w:hAnsi="Arial" w:cs="Arial"/>
          <w:sz w:val="18"/>
        </w:rPr>
        <w:t xml:space="preserve"> </w:t>
      </w:r>
    </w:p>
    <w:p w:rsidR="00E64334" w:rsidRDefault="00E64334" w:rsidP="00E64334">
      <w:pPr>
        <w:spacing w:after="4" w:line="249" w:lineRule="auto"/>
        <w:ind w:left="-15" w:right="234" w:firstLine="206"/>
      </w:pPr>
      <w:r>
        <w:rPr>
          <w:rFonts w:ascii="Arial" w:eastAsia="Arial" w:hAnsi="Arial" w:cs="Arial"/>
          <w:sz w:val="18"/>
        </w:rPr>
        <w:t xml:space="preserve"> </w:t>
      </w:r>
      <w:r>
        <w:rPr>
          <w:rFonts w:ascii="Arial" w:eastAsia="Arial" w:hAnsi="Arial" w:cs="Arial"/>
          <w:sz w:val="18"/>
        </w:rPr>
        <w:t xml:space="preserve">Ihre Daten werden nach der Erhebung bei der Stadt Augsburg so lange gespeichert, wie dies unter Beachtung der gesetzlichen Aufbewahrungsfristen erforderlich ist. Diese Fristen sind unterschiedlich und reichen bis max. 30 Jahre nach Ausscheiden des Kindes aus dem Betreuungsverhältnis. </w:t>
      </w:r>
    </w:p>
    <w:p w:rsidR="00E64334" w:rsidRDefault="00E64334" w:rsidP="00E64334">
      <w:pPr>
        <w:spacing w:after="12"/>
      </w:pPr>
      <w:r>
        <w:rPr>
          <w:rFonts w:ascii="Arial" w:eastAsia="Arial" w:hAnsi="Arial" w:cs="Arial"/>
          <w:sz w:val="18"/>
        </w:rPr>
        <w:t xml:space="preserve"> </w:t>
      </w:r>
    </w:p>
    <w:p w:rsidR="00E64334" w:rsidRDefault="00E64334" w:rsidP="00E64334">
      <w:pPr>
        <w:tabs>
          <w:tab w:val="center" w:pos="1203"/>
        </w:tabs>
        <w:spacing w:after="7" w:line="249" w:lineRule="auto"/>
        <w:ind w:left="-15"/>
      </w:pPr>
      <w:r>
        <w:rPr>
          <w:rFonts w:ascii="Arial" w:eastAsia="Arial" w:hAnsi="Arial" w:cs="Arial"/>
          <w:b/>
          <w:sz w:val="20"/>
        </w:rPr>
        <w:t xml:space="preserve">8. </w:t>
      </w:r>
      <w:r>
        <w:rPr>
          <w:rFonts w:ascii="Arial" w:eastAsia="Arial" w:hAnsi="Arial" w:cs="Arial"/>
          <w:b/>
          <w:sz w:val="20"/>
        </w:rPr>
        <w:tab/>
      </w:r>
      <w:r>
        <w:rPr>
          <w:rFonts w:ascii="Arial" w:eastAsia="Arial" w:hAnsi="Arial" w:cs="Arial"/>
          <w:b/>
          <w:sz w:val="18"/>
        </w:rPr>
        <w:t>Betroffenenrechte</w:t>
      </w:r>
      <w:r>
        <w:rPr>
          <w:rFonts w:ascii="Arial" w:eastAsia="Arial" w:hAnsi="Arial" w:cs="Arial"/>
          <w:b/>
          <w:sz w:val="20"/>
        </w:rPr>
        <w:t xml:space="preserve"> </w:t>
      </w:r>
    </w:p>
    <w:p w:rsidR="00E64334" w:rsidRDefault="00E64334" w:rsidP="00E64334">
      <w:pPr>
        <w:spacing w:after="0"/>
      </w:pPr>
      <w:r>
        <w:rPr>
          <w:rFonts w:ascii="Arial" w:eastAsia="Arial" w:hAnsi="Arial" w:cs="Arial"/>
          <w:sz w:val="18"/>
        </w:rPr>
        <w:t xml:space="preserve"> </w:t>
      </w:r>
    </w:p>
    <w:p w:rsidR="00E64334" w:rsidRDefault="00E64334" w:rsidP="00E64334">
      <w:pPr>
        <w:spacing w:after="4" w:line="249" w:lineRule="auto"/>
        <w:ind w:left="-15" w:right="234" w:firstLine="9"/>
      </w:pPr>
      <w:r>
        <w:rPr>
          <w:rFonts w:ascii="Arial" w:eastAsia="Arial" w:hAnsi="Arial" w:cs="Arial"/>
          <w:sz w:val="18"/>
        </w:rPr>
        <w:t xml:space="preserve">Nach der Datenschutz-Grundverordnung stehen Ihnen folgende Rechte zu: </w:t>
      </w:r>
    </w:p>
    <w:p w:rsidR="00E64334" w:rsidRDefault="00E64334" w:rsidP="00E64334">
      <w:pPr>
        <w:spacing w:after="0"/>
      </w:pPr>
      <w:r>
        <w:rPr>
          <w:rFonts w:ascii="Arial" w:eastAsia="Arial" w:hAnsi="Arial" w:cs="Arial"/>
          <w:sz w:val="18"/>
        </w:rPr>
        <w:t xml:space="preserve"> </w:t>
      </w:r>
    </w:p>
    <w:p w:rsidR="00E64334" w:rsidRDefault="00E64334" w:rsidP="00E64334">
      <w:pPr>
        <w:spacing w:after="4" w:line="249" w:lineRule="auto"/>
        <w:ind w:left="-15" w:right="234" w:firstLine="9"/>
      </w:pPr>
      <w:r>
        <w:rPr>
          <w:rFonts w:ascii="Arial" w:eastAsia="Arial" w:hAnsi="Arial" w:cs="Arial"/>
          <w:sz w:val="18"/>
        </w:rPr>
        <w:t xml:space="preserve">Werden Ihre personenbezogenen Daten verarbeitet, so haben Sie das Recht, Auskunft über die zu Ihrer Person gespeicherten Daten zu erhalten (Art. 15 DSGVO). </w:t>
      </w:r>
    </w:p>
    <w:p w:rsidR="00E64334" w:rsidRDefault="00E64334" w:rsidP="00E64334">
      <w:pPr>
        <w:spacing w:after="0"/>
      </w:pPr>
      <w:r>
        <w:rPr>
          <w:rFonts w:ascii="Arial" w:eastAsia="Arial" w:hAnsi="Arial" w:cs="Arial"/>
          <w:sz w:val="18"/>
        </w:rPr>
        <w:t xml:space="preserve"> </w:t>
      </w:r>
    </w:p>
    <w:p w:rsidR="00E64334" w:rsidRDefault="00E64334" w:rsidP="00E64334">
      <w:pPr>
        <w:spacing w:after="4" w:line="249" w:lineRule="auto"/>
        <w:ind w:left="-15" w:right="234" w:firstLine="9"/>
      </w:pPr>
      <w:r>
        <w:rPr>
          <w:rFonts w:ascii="Arial" w:eastAsia="Arial" w:hAnsi="Arial" w:cs="Arial"/>
          <w:sz w:val="18"/>
        </w:rPr>
        <w:t>Sollten unricht</w:t>
      </w:r>
      <w:r>
        <w:rPr>
          <w:rFonts w:ascii="Arial" w:eastAsia="Arial" w:hAnsi="Arial" w:cs="Arial"/>
          <w:sz w:val="18"/>
        </w:rPr>
        <w:t>ig</w:t>
      </w:r>
      <w:r>
        <w:rPr>
          <w:rFonts w:ascii="Arial" w:eastAsia="Arial" w:hAnsi="Arial" w:cs="Arial"/>
          <w:sz w:val="18"/>
        </w:rPr>
        <w:t xml:space="preserve">e personenbezogene Daten verarbeitet werden, steht Ihnen ein Recht auf Berichtung zu (Art. 16 DSGVO).  </w:t>
      </w:r>
    </w:p>
    <w:p w:rsidR="00E64334" w:rsidRDefault="00E64334" w:rsidP="00E64334">
      <w:pPr>
        <w:spacing w:after="0"/>
      </w:pPr>
      <w:r>
        <w:rPr>
          <w:rFonts w:ascii="Arial" w:eastAsia="Arial" w:hAnsi="Arial" w:cs="Arial"/>
          <w:sz w:val="18"/>
        </w:rPr>
        <w:t xml:space="preserve"> </w:t>
      </w:r>
    </w:p>
    <w:p w:rsidR="00E64334" w:rsidRDefault="00E64334" w:rsidP="00E64334">
      <w:pPr>
        <w:spacing w:after="4" w:line="249" w:lineRule="auto"/>
        <w:ind w:left="-15" w:right="234" w:firstLine="9"/>
      </w:pPr>
      <w:r>
        <w:rPr>
          <w:rFonts w:ascii="Arial" w:eastAsia="Arial" w:hAnsi="Arial" w:cs="Arial"/>
          <w:sz w:val="18"/>
        </w:rPr>
        <w:t xml:space="preserve">Liegen die gesetzlichen Voraussetzungen vor, so können Sie die Löschung oder Einschränkung der Verarbeitung verlangen sowie Widerspruch gegen die Verarbeitung einlegen (Art. 17, 18 und 21 DSGVO). </w:t>
      </w:r>
    </w:p>
    <w:p w:rsidR="00E64334" w:rsidRDefault="00E64334" w:rsidP="00E64334">
      <w:pPr>
        <w:spacing w:after="0"/>
      </w:pPr>
      <w:r>
        <w:rPr>
          <w:rFonts w:ascii="Arial" w:eastAsia="Arial" w:hAnsi="Arial" w:cs="Arial"/>
          <w:sz w:val="18"/>
        </w:rPr>
        <w:t xml:space="preserve"> </w:t>
      </w:r>
    </w:p>
    <w:p w:rsidR="00E64334" w:rsidRDefault="00E64334" w:rsidP="00E64334">
      <w:pPr>
        <w:spacing w:after="4" w:line="249" w:lineRule="auto"/>
        <w:ind w:left="-15" w:right="234" w:firstLine="9"/>
      </w:pPr>
      <w:r>
        <w:rPr>
          <w:rFonts w:ascii="Arial" w:eastAsia="Arial" w:hAnsi="Arial" w:cs="Arial"/>
          <w:sz w:val="18"/>
        </w:rPr>
        <w:t xml:space="preserve">Wenn Sie in die Datenverarbeitung eingewilligt haben oder ein Vertrag zur Datenverarbeitung besteht und die Datenverarbeitung mithilfe automatisierter Verfahren durchgeführt wird, steht Ihnen gegebenenfalls ein Recht auf Datenübertragbarkeit zu (Art. 20 DSGVO). </w:t>
      </w:r>
    </w:p>
    <w:p w:rsidR="00E64334" w:rsidRDefault="00E64334" w:rsidP="00E64334">
      <w:pPr>
        <w:spacing w:after="0"/>
      </w:pPr>
      <w:r>
        <w:rPr>
          <w:rFonts w:ascii="Arial" w:eastAsia="Arial" w:hAnsi="Arial" w:cs="Arial"/>
          <w:sz w:val="18"/>
        </w:rPr>
        <w:t xml:space="preserve"> </w:t>
      </w:r>
    </w:p>
    <w:p w:rsidR="00E64334" w:rsidRDefault="00E64334" w:rsidP="00E64334">
      <w:pPr>
        <w:spacing w:after="4" w:line="249" w:lineRule="auto"/>
        <w:ind w:left="-15" w:right="234" w:firstLine="9"/>
      </w:pPr>
      <w:r>
        <w:rPr>
          <w:rFonts w:ascii="Arial" w:eastAsia="Arial" w:hAnsi="Arial" w:cs="Arial"/>
          <w:sz w:val="18"/>
        </w:rPr>
        <w:t xml:space="preserve">Sollten Sie von Ihren oben genannten Rechten Gebrauch machen, prüft die öffentliche Stelle, ob die gesetzlichen Voraussetzungen hierfür erfüllt sind. </w:t>
      </w:r>
    </w:p>
    <w:p w:rsidR="00E64334" w:rsidRDefault="00E64334" w:rsidP="00E64334">
      <w:pPr>
        <w:spacing w:after="0"/>
      </w:pPr>
      <w:r>
        <w:rPr>
          <w:rFonts w:ascii="Arial" w:eastAsia="Arial" w:hAnsi="Arial" w:cs="Arial"/>
          <w:sz w:val="18"/>
        </w:rPr>
        <w:t xml:space="preserve"> </w:t>
      </w:r>
    </w:p>
    <w:p w:rsidR="00E64334" w:rsidRDefault="00E64334" w:rsidP="00E64334">
      <w:pPr>
        <w:spacing w:after="4" w:line="249" w:lineRule="auto"/>
        <w:ind w:left="-15" w:right="234" w:firstLine="9"/>
      </w:pPr>
      <w:r>
        <w:rPr>
          <w:rFonts w:ascii="Arial" w:eastAsia="Arial" w:hAnsi="Arial" w:cs="Arial"/>
          <w:sz w:val="18"/>
        </w:rPr>
        <w:t xml:space="preserve">Weiterhin besteht ein Beschwerderecht beim Bayerischen Landesbeauftragten für den Datenschutz. </w:t>
      </w:r>
    </w:p>
    <w:p w:rsidR="00E64334" w:rsidRDefault="00E64334" w:rsidP="00E64334">
      <w:pPr>
        <w:spacing w:after="13"/>
      </w:pPr>
      <w:r>
        <w:rPr>
          <w:rFonts w:ascii="Arial" w:eastAsia="Arial" w:hAnsi="Arial" w:cs="Arial"/>
          <w:sz w:val="18"/>
        </w:rPr>
        <w:t xml:space="preserve"> </w:t>
      </w:r>
    </w:p>
    <w:p w:rsidR="00E64334" w:rsidRDefault="00E64334" w:rsidP="00E64334">
      <w:pPr>
        <w:tabs>
          <w:tab w:val="center" w:pos="1777"/>
        </w:tabs>
        <w:spacing w:after="7" w:line="249" w:lineRule="auto"/>
        <w:ind w:left="-15"/>
      </w:pPr>
      <w:r>
        <w:rPr>
          <w:rFonts w:ascii="Arial" w:eastAsia="Arial" w:hAnsi="Arial" w:cs="Arial"/>
          <w:b/>
          <w:sz w:val="20"/>
        </w:rPr>
        <w:t xml:space="preserve">9. </w:t>
      </w:r>
      <w:r>
        <w:rPr>
          <w:rFonts w:ascii="Arial" w:eastAsia="Arial" w:hAnsi="Arial" w:cs="Arial"/>
          <w:b/>
          <w:sz w:val="20"/>
        </w:rPr>
        <w:tab/>
      </w:r>
      <w:r>
        <w:rPr>
          <w:rFonts w:ascii="Arial" w:eastAsia="Arial" w:hAnsi="Arial" w:cs="Arial"/>
          <w:b/>
          <w:sz w:val="18"/>
        </w:rPr>
        <w:t>Widerrufsrecht bei Einwilligung</w:t>
      </w:r>
      <w:r>
        <w:rPr>
          <w:rFonts w:ascii="Arial" w:eastAsia="Arial" w:hAnsi="Arial" w:cs="Arial"/>
          <w:b/>
          <w:sz w:val="20"/>
        </w:rPr>
        <w:t xml:space="preserve"> </w:t>
      </w:r>
    </w:p>
    <w:p w:rsidR="00E64334" w:rsidRDefault="00E64334" w:rsidP="00E64334">
      <w:pPr>
        <w:spacing w:after="0"/>
      </w:pPr>
      <w:r>
        <w:rPr>
          <w:rFonts w:ascii="Arial" w:eastAsia="Arial" w:hAnsi="Arial" w:cs="Arial"/>
          <w:sz w:val="18"/>
        </w:rPr>
        <w:t xml:space="preserve"> </w:t>
      </w:r>
    </w:p>
    <w:p w:rsidR="00E64334" w:rsidRDefault="00E64334" w:rsidP="00E64334">
      <w:pPr>
        <w:spacing w:after="4" w:line="249" w:lineRule="auto"/>
        <w:ind w:left="-15" w:right="234" w:firstLine="9"/>
      </w:pPr>
      <w:r>
        <w:rPr>
          <w:noProof/>
        </w:rPr>
        <mc:AlternateContent>
          <mc:Choice Requires="wpg">
            <w:drawing>
              <wp:inline distT="0" distB="0" distL="0" distR="0" wp14:anchorId="30DCF861" wp14:editId="28316BA5">
                <wp:extent cx="105156" cy="105156"/>
                <wp:effectExtent l="0" t="0" r="0" b="0"/>
                <wp:docPr id="7231" name="Group 7231"/>
                <wp:cNvGraphicFramePr/>
                <a:graphic xmlns:a="http://schemas.openxmlformats.org/drawingml/2006/main">
                  <a:graphicData uri="http://schemas.microsoft.com/office/word/2010/wordprocessingGroup">
                    <wpg:wgp>
                      <wpg:cNvGrpSpPr/>
                      <wpg:grpSpPr>
                        <a:xfrm>
                          <a:off x="0" y="0"/>
                          <a:ext cx="105156" cy="105156"/>
                          <a:chOff x="0" y="0"/>
                          <a:chExt cx="105156" cy="105156"/>
                        </a:xfrm>
                      </wpg:grpSpPr>
                      <wps:wsp>
                        <wps:cNvPr id="966" name="Shape 966"/>
                        <wps:cNvSpPr/>
                        <wps:spPr>
                          <a:xfrm>
                            <a:off x="1524" y="1524"/>
                            <a:ext cx="102108" cy="102109"/>
                          </a:xfrm>
                          <a:custGeom>
                            <a:avLst/>
                            <a:gdLst/>
                            <a:ahLst/>
                            <a:cxnLst/>
                            <a:rect l="0" t="0" r="0" b="0"/>
                            <a:pathLst>
                              <a:path w="102108" h="102109">
                                <a:moveTo>
                                  <a:pt x="0" y="102109"/>
                                </a:moveTo>
                                <a:lnTo>
                                  <a:pt x="102108" y="102109"/>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67" name="Shape 967"/>
                        <wps:cNvSpPr/>
                        <wps:spPr>
                          <a:xfrm>
                            <a:off x="0" y="0"/>
                            <a:ext cx="105156" cy="105156"/>
                          </a:xfrm>
                          <a:custGeom>
                            <a:avLst/>
                            <a:gdLst/>
                            <a:ahLst/>
                            <a:cxnLst/>
                            <a:rect l="0" t="0" r="0" b="0"/>
                            <a:pathLst>
                              <a:path w="105156" h="105156">
                                <a:moveTo>
                                  <a:pt x="0" y="0"/>
                                </a:moveTo>
                                <a:lnTo>
                                  <a:pt x="105156" y="105156"/>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968" name="Shape 968"/>
                        <wps:cNvSpPr/>
                        <wps:spPr>
                          <a:xfrm>
                            <a:off x="0" y="0"/>
                            <a:ext cx="105156" cy="105156"/>
                          </a:xfrm>
                          <a:custGeom>
                            <a:avLst/>
                            <a:gdLst/>
                            <a:ahLst/>
                            <a:cxnLst/>
                            <a:rect l="0" t="0" r="0" b="0"/>
                            <a:pathLst>
                              <a:path w="105156" h="105156">
                                <a:moveTo>
                                  <a:pt x="105156" y="0"/>
                                </a:moveTo>
                                <a:lnTo>
                                  <a:pt x="0" y="105156"/>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CF1974" id="Group 7231" o:spid="_x0000_s1026" style="width:8.3pt;height:8.3pt;mso-position-horizontal-relative:char;mso-position-vertical-relative:line" coordsize="105156,10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">
                <v:shape id="Shape 966" o:spid="_x0000_s1027" style="position:absolute;left:1524;top:1524;width:102108;height:102109;visibility:visible;mso-wrap-style:square;v-text-anchor:top" coordsize="102108,10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" path="m,102109r102108,l102108,,,,,102109xe" filled="f" strokeweight=".72pt">
                  <v:path arrowok="t" textboxrect="0,0,102108,102109"/>
                </v:shape>
                <v:shape id="Shape 967" o:spid="_x0000_s1028" style="position:absolute;width:105156;height:105156;visibility:visible;mso-wrap-style:square;v-text-anchor:top" coordsize="10515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" path="m,l105156,105156e" filled="f" strokeweight=".48pt">
                  <v:path arrowok="t" textboxrect="0,0,105156,105156"/>
                </v:shape>
                <v:shape id="Shape 968" o:spid="_x0000_s1029" style="position:absolute;width:105156;height:105156;visibility:visible;mso-wrap-style:square;v-text-anchor:top" coordsize="10515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" path="m105156,l,105156e" filled="f" strokeweight=".48pt">
                  <v:path arrowok="t" textboxrect="0,0,105156,105156"/>
                </v:shape>
                <w10:anchorlock/>
              </v:group>
            </w:pict>
          </mc:Fallback>
        </mc:AlternateContent>
      </w:r>
      <w:r>
        <w:rPr>
          <w:rFonts w:ascii="Arial" w:eastAsia="Arial" w:hAnsi="Arial" w:cs="Arial"/>
          <w:sz w:val="18"/>
        </w:rPr>
        <w:t xml:space="preserve"> </w:t>
      </w:r>
      <w:r>
        <w:rPr>
          <w:rFonts w:ascii="Arial" w:eastAsia="Arial" w:hAnsi="Arial" w:cs="Arial"/>
          <w:sz w:val="18"/>
        </w:rPr>
        <w:tab/>
        <w:t xml:space="preserve">Wenn Sie in die Verarbeitung durch die Stadt Augsburg durch eine entsprechende Erklärung eingewilligt haben, können Sie die Einwilligung jederzeit für die Zukunft widerrufen. Die Rechtmäßigkeit der aufgrund der Einwilligung bis zum Widerruf erfolgten Datenverarbeitung wird durch diesen nicht berührt. </w:t>
      </w:r>
    </w:p>
    <w:p w:rsidR="00E64334" w:rsidRDefault="00E64334" w:rsidP="00E64334">
      <w:pPr>
        <w:spacing w:after="0"/>
      </w:pPr>
      <w:r>
        <w:rPr>
          <w:rFonts w:ascii="Arial" w:eastAsia="Arial" w:hAnsi="Arial" w:cs="Arial"/>
          <w:sz w:val="18"/>
        </w:rPr>
        <w:t xml:space="preserve"> </w:t>
      </w:r>
    </w:p>
    <w:p w:rsidR="00E64334" w:rsidRDefault="00E64334" w:rsidP="00E64334">
      <w:pPr>
        <w:spacing w:after="4" w:line="249" w:lineRule="auto"/>
        <w:ind w:left="-15" w:right="234" w:firstLine="9"/>
      </w:pPr>
      <w:r>
        <w:rPr>
          <w:noProof/>
        </w:rPr>
        <mc:AlternateContent>
          <mc:Choice Requires="wpg">
            <w:drawing>
              <wp:inline distT="0" distB="0" distL="0" distR="0" wp14:anchorId="0AFB5A95" wp14:editId="67CEBE19">
                <wp:extent cx="105156" cy="105156"/>
                <wp:effectExtent l="0" t="0" r="0" b="0"/>
                <wp:docPr id="7232" name="Group 7232"/>
                <wp:cNvGraphicFramePr/>
                <a:graphic xmlns:a="http://schemas.openxmlformats.org/drawingml/2006/main">
                  <a:graphicData uri="http://schemas.microsoft.com/office/word/2010/wordprocessingGroup">
                    <wpg:wgp>
                      <wpg:cNvGrpSpPr/>
                      <wpg:grpSpPr>
                        <a:xfrm>
                          <a:off x="0" y="0"/>
                          <a:ext cx="105156" cy="105156"/>
                          <a:chOff x="0" y="0"/>
                          <a:chExt cx="105156" cy="105156"/>
                        </a:xfrm>
                      </wpg:grpSpPr>
                      <wps:wsp>
                        <wps:cNvPr id="976" name="Shape 976"/>
                        <wps:cNvSpPr/>
                        <wps:spPr>
                          <a:xfrm>
                            <a:off x="1524" y="1524"/>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77" name="Shape 977"/>
                        <wps:cNvSpPr/>
                        <wps:spPr>
                          <a:xfrm>
                            <a:off x="0" y="0"/>
                            <a:ext cx="105156" cy="105156"/>
                          </a:xfrm>
                          <a:custGeom>
                            <a:avLst/>
                            <a:gdLst/>
                            <a:ahLst/>
                            <a:cxnLst/>
                            <a:rect l="0" t="0" r="0" b="0"/>
                            <a:pathLst>
                              <a:path w="105156" h="105156">
                                <a:moveTo>
                                  <a:pt x="0" y="0"/>
                                </a:moveTo>
                                <a:lnTo>
                                  <a:pt x="105156" y="105156"/>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978" name="Shape 978"/>
                        <wps:cNvSpPr/>
                        <wps:spPr>
                          <a:xfrm>
                            <a:off x="0" y="0"/>
                            <a:ext cx="105156" cy="105156"/>
                          </a:xfrm>
                          <a:custGeom>
                            <a:avLst/>
                            <a:gdLst/>
                            <a:ahLst/>
                            <a:cxnLst/>
                            <a:rect l="0" t="0" r="0" b="0"/>
                            <a:pathLst>
                              <a:path w="105156" h="105156">
                                <a:moveTo>
                                  <a:pt x="105156" y="0"/>
                                </a:moveTo>
                                <a:lnTo>
                                  <a:pt x="0" y="105156"/>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F59269" id="Group 7232" o:spid="_x0000_s1026" style="width:8.3pt;height:8.3pt;mso-position-horizontal-relative:char;mso-position-vertical-relative:line" coordsize="105156,10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">
                <v:shape id="Shape 976" o:spid="_x0000_s1027" style="position:absolute;left:1524;top:1524;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" path="m,102108r102108,l102108,,,,,102108xe" filled="f" strokeweight=".72pt">
                  <v:path arrowok="t" textboxrect="0,0,102108,102108"/>
                </v:shape>
                <v:shape id="Shape 977" o:spid="_x0000_s1028" style="position:absolute;width:105156;height:105156;visibility:visible;mso-wrap-style:square;v-text-anchor:top" coordsize="10515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" path="m,l105156,105156e" filled="f" strokeweight=".48pt">
                  <v:path arrowok="t" textboxrect="0,0,105156,105156"/>
                </v:shape>
                <v:shape id="Shape 978" o:spid="_x0000_s1029" style="position:absolute;width:105156;height:105156;visibility:visible;mso-wrap-style:square;v-text-anchor:top" coordsize="10515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" path="m105156,l,105156e" filled="f" strokeweight=".48pt">
                  <v:path arrowok="t" textboxrect="0,0,105156,105156"/>
                </v:shape>
                <w10:anchorlock/>
              </v:group>
            </w:pict>
          </mc:Fallback>
        </mc:AlternateContent>
      </w:r>
      <w:r>
        <w:rPr>
          <w:rFonts w:ascii="Arial" w:eastAsia="Arial" w:hAnsi="Arial" w:cs="Arial"/>
          <w:sz w:val="18"/>
        </w:rPr>
        <w:t xml:space="preserve"> Sie sind dazu verpflichtet, Ihre Daten anzugeben. Diese Verpflichtung ergibt sich insbesondere aus dem </w:t>
      </w:r>
      <w:proofErr w:type="spellStart"/>
      <w:r>
        <w:rPr>
          <w:rFonts w:ascii="Arial" w:eastAsia="Arial" w:hAnsi="Arial" w:cs="Arial"/>
          <w:sz w:val="18"/>
        </w:rPr>
        <w:t>BayKiBiG</w:t>
      </w:r>
      <w:proofErr w:type="spellEnd"/>
      <w:r>
        <w:rPr>
          <w:rFonts w:ascii="Arial" w:eastAsia="Arial" w:hAnsi="Arial" w:cs="Arial"/>
          <w:sz w:val="18"/>
        </w:rPr>
        <w:t xml:space="preserve"> und den §§ 67 a ff SGB X. </w:t>
      </w:r>
    </w:p>
    <w:p w:rsidR="00E64334" w:rsidRDefault="00E64334" w:rsidP="00E64334">
      <w:pPr>
        <w:spacing w:after="0"/>
      </w:pPr>
      <w:r>
        <w:rPr>
          <w:rFonts w:ascii="Arial" w:eastAsia="Arial" w:hAnsi="Arial" w:cs="Arial"/>
          <w:sz w:val="18"/>
        </w:rPr>
        <w:t xml:space="preserve"> </w:t>
      </w:r>
    </w:p>
    <w:p w:rsidR="00E64334" w:rsidRDefault="00E64334" w:rsidP="00E64334">
      <w:pPr>
        <w:spacing w:after="4" w:line="249" w:lineRule="auto"/>
        <w:ind w:left="-15" w:right="234" w:firstLine="9"/>
      </w:pPr>
      <w:r>
        <w:rPr>
          <w:rFonts w:ascii="Arial" w:eastAsia="Arial" w:hAnsi="Arial" w:cs="Arial"/>
          <w:sz w:val="18"/>
        </w:rPr>
        <w:t xml:space="preserve">Die Stadt Augsburg benötigt Ihre Daten, um über die Platzvergabe zu entscheiden, ggf. ein Betreuungsverhältnis zu begründen und dabei alle in diesem Zusammenhang anfallenden Situationen abzuwickeln. </w:t>
      </w:r>
    </w:p>
    <w:p w:rsidR="00E64334" w:rsidRDefault="00E64334" w:rsidP="00E64334">
      <w:pPr>
        <w:spacing w:after="0"/>
      </w:pPr>
      <w:r>
        <w:rPr>
          <w:rFonts w:ascii="Arial" w:eastAsia="Arial" w:hAnsi="Arial" w:cs="Arial"/>
          <w:sz w:val="18"/>
        </w:rPr>
        <w:t xml:space="preserve"> </w:t>
      </w:r>
    </w:p>
    <w:p w:rsidR="00E64334" w:rsidRDefault="00E64334" w:rsidP="00E64334">
      <w:pPr>
        <w:spacing w:after="4" w:line="249" w:lineRule="auto"/>
        <w:ind w:left="-15" w:right="234" w:firstLine="9"/>
      </w:pPr>
      <w:r>
        <w:rPr>
          <w:rFonts w:ascii="Arial" w:eastAsia="Arial" w:hAnsi="Arial" w:cs="Arial"/>
          <w:sz w:val="18"/>
        </w:rPr>
        <w:t xml:space="preserve">Wenn Sie die erforderlichen Daten nicht angeben, </w:t>
      </w:r>
    </w:p>
    <w:p w:rsidR="00E64334" w:rsidRDefault="00E64334" w:rsidP="00E64334">
      <w:pPr>
        <w:spacing w:after="0"/>
      </w:pPr>
      <w:r>
        <w:rPr>
          <w:rFonts w:ascii="Arial" w:eastAsia="Arial" w:hAnsi="Arial" w:cs="Arial"/>
          <w:sz w:val="18"/>
        </w:rPr>
        <w:t xml:space="preserve"> </w:t>
      </w:r>
    </w:p>
    <w:p w:rsidR="00E64334" w:rsidRDefault="00E64334" w:rsidP="00E64334">
      <w:pPr>
        <w:tabs>
          <w:tab w:val="center" w:pos="206"/>
          <w:tab w:val="center" w:pos="2078"/>
        </w:tabs>
        <w:spacing w:after="4" w:line="249" w:lineRule="auto"/>
        <w:ind w:left="-15"/>
      </w:pPr>
      <w:r>
        <w:rPr>
          <w:noProof/>
        </w:rPr>
        <mc:AlternateContent>
          <mc:Choice Requires="wpg">
            <w:drawing>
              <wp:anchor distT="0" distB="0" distL="114300" distR="114300" simplePos="0" relativeHeight="251661312" behindDoc="0" locked="0" layoutInCell="1" allowOverlap="1" wp14:anchorId="015FB93A" wp14:editId="50518803">
                <wp:simplePos x="0" y="0"/>
                <wp:positionH relativeFrom="column">
                  <wp:posOffset>12195</wp:posOffset>
                </wp:positionH>
                <wp:positionV relativeFrom="paragraph">
                  <wp:posOffset>8572</wp:posOffset>
                </wp:positionV>
                <wp:extent cx="105156" cy="369189"/>
                <wp:effectExtent l="0" t="0" r="0" b="0"/>
                <wp:wrapSquare wrapText="bothSides"/>
                <wp:docPr id="7234" name="Group 7234"/>
                <wp:cNvGraphicFramePr/>
                <a:graphic xmlns:a="http://schemas.openxmlformats.org/drawingml/2006/main">
                  <a:graphicData uri="http://schemas.microsoft.com/office/word/2010/wordprocessingGroup">
                    <wpg:wgp>
                      <wpg:cNvGrpSpPr/>
                      <wpg:grpSpPr>
                        <a:xfrm>
                          <a:off x="0" y="0"/>
                          <a:ext cx="105156" cy="369189"/>
                          <a:chOff x="0" y="0"/>
                          <a:chExt cx="105156" cy="369189"/>
                        </a:xfrm>
                      </wpg:grpSpPr>
                      <wps:wsp>
                        <wps:cNvPr id="994" name="Shape 994"/>
                        <wps:cNvSpPr/>
                        <wps:spPr>
                          <a:xfrm>
                            <a:off x="1524" y="1600"/>
                            <a:ext cx="102108" cy="102413"/>
                          </a:xfrm>
                          <a:custGeom>
                            <a:avLst/>
                            <a:gdLst/>
                            <a:ahLst/>
                            <a:cxnLst/>
                            <a:rect l="0" t="0" r="0" b="0"/>
                            <a:pathLst>
                              <a:path w="102108" h="102413">
                                <a:moveTo>
                                  <a:pt x="0" y="102413"/>
                                </a:moveTo>
                                <a:lnTo>
                                  <a:pt x="102108" y="102413"/>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95" name="Shape 995"/>
                        <wps:cNvSpPr/>
                        <wps:spPr>
                          <a:xfrm>
                            <a:off x="0" y="0"/>
                            <a:ext cx="105156" cy="105537"/>
                          </a:xfrm>
                          <a:custGeom>
                            <a:avLst/>
                            <a:gdLst/>
                            <a:ahLst/>
                            <a:cxnLst/>
                            <a:rect l="0" t="0" r="0" b="0"/>
                            <a:pathLst>
                              <a:path w="105156" h="105537">
                                <a:moveTo>
                                  <a:pt x="0" y="0"/>
                                </a:moveTo>
                                <a:lnTo>
                                  <a:pt x="105156" y="105537"/>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996" name="Shape 996"/>
                        <wps:cNvSpPr/>
                        <wps:spPr>
                          <a:xfrm>
                            <a:off x="0" y="0"/>
                            <a:ext cx="105156" cy="105537"/>
                          </a:xfrm>
                          <a:custGeom>
                            <a:avLst/>
                            <a:gdLst/>
                            <a:ahLst/>
                            <a:cxnLst/>
                            <a:rect l="0" t="0" r="0" b="0"/>
                            <a:pathLst>
                              <a:path w="105156" h="105537">
                                <a:moveTo>
                                  <a:pt x="105156" y="0"/>
                                </a:moveTo>
                                <a:lnTo>
                                  <a:pt x="0" y="105537"/>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00" name="Shape 1000"/>
                        <wps:cNvSpPr/>
                        <wps:spPr>
                          <a:xfrm>
                            <a:off x="1524" y="134493"/>
                            <a:ext cx="102108" cy="102108"/>
                          </a:xfrm>
                          <a:custGeom>
                            <a:avLst/>
                            <a:gdLst/>
                            <a:ahLst/>
                            <a:cxnLst/>
                            <a:rect l="0" t="0" r="0" b="0"/>
                            <a:pathLst>
                              <a:path w="102108" h="102108">
                                <a:moveTo>
                                  <a:pt x="0" y="102108"/>
                                </a:moveTo>
                                <a:lnTo>
                                  <a:pt x="102108" y="102108"/>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01" name="Shape 1001"/>
                        <wps:cNvSpPr/>
                        <wps:spPr>
                          <a:xfrm>
                            <a:off x="0" y="132969"/>
                            <a:ext cx="105156" cy="105156"/>
                          </a:xfrm>
                          <a:custGeom>
                            <a:avLst/>
                            <a:gdLst/>
                            <a:ahLst/>
                            <a:cxnLst/>
                            <a:rect l="0" t="0" r="0" b="0"/>
                            <a:pathLst>
                              <a:path w="105156" h="105156">
                                <a:moveTo>
                                  <a:pt x="0" y="0"/>
                                </a:moveTo>
                                <a:lnTo>
                                  <a:pt x="105156" y="105156"/>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02" name="Shape 1002"/>
                        <wps:cNvSpPr/>
                        <wps:spPr>
                          <a:xfrm>
                            <a:off x="0" y="132969"/>
                            <a:ext cx="105156" cy="105156"/>
                          </a:xfrm>
                          <a:custGeom>
                            <a:avLst/>
                            <a:gdLst/>
                            <a:ahLst/>
                            <a:cxnLst/>
                            <a:rect l="0" t="0" r="0" b="0"/>
                            <a:pathLst>
                              <a:path w="105156" h="105156">
                                <a:moveTo>
                                  <a:pt x="105156" y="0"/>
                                </a:moveTo>
                                <a:lnTo>
                                  <a:pt x="0" y="105156"/>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09" name="Shape 1009"/>
                        <wps:cNvSpPr/>
                        <wps:spPr>
                          <a:xfrm>
                            <a:off x="1524" y="265557"/>
                            <a:ext cx="102108" cy="102109"/>
                          </a:xfrm>
                          <a:custGeom>
                            <a:avLst/>
                            <a:gdLst/>
                            <a:ahLst/>
                            <a:cxnLst/>
                            <a:rect l="0" t="0" r="0" b="0"/>
                            <a:pathLst>
                              <a:path w="102108" h="102109">
                                <a:moveTo>
                                  <a:pt x="0" y="102109"/>
                                </a:moveTo>
                                <a:lnTo>
                                  <a:pt x="102108" y="102109"/>
                                </a:lnTo>
                                <a:lnTo>
                                  <a:pt x="1021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10" name="Shape 1010"/>
                        <wps:cNvSpPr/>
                        <wps:spPr>
                          <a:xfrm>
                            <a:off x="0" y="264033"/>
                            <a:ext cx="105156" cy="105156"/>
                          </a:xfrm>
                          <a:custGeom>
                            <a:avLst/>
                            <a:gdLst/>
                            <a:ahLst/>
                            <a:cxnLst/>
                            <a:rect l="0" t="0" r="0" b="0"/>
                            <a:pathLst>
                              <a:path w="105156" h="105156">
                                <a:moveTo>
                                  <a:pt x="0" y="0"/>
                                </a:moveTo>
                                <a:lnTo>
                                  <a:pt x="105156" y="105156"/>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1011" name="Shape 1011"/>
                        <wps:cNvSpPr/>
                        <wps:spPr>
                          <a:xfrm>
                            <a:off x="0" y="264033"/>
                            <a:ext cx="105156" cy="105156"/>
                          </a:xfrm>
                          <a:custGeom>
                            <a:avLst/>
                            <a:gdLst/>
                            <a:ahLst/>
                            <a:cxnLst/>
                            <a:rect l="0" t="0" r="0" b="0"/>
                            <a:pathLst>
                              <a:path w="105156" h="105156">
                                <a:moveTo>
                                  <a:pt x="105156" y="0"/>
                                </a:moveTo>
                                <a:lnTo>
                                  <a:pt x="0" y="105156"/>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0BE4CE5" id="Group 7234" o:spid="_x0000_s1026" style="position:absolute;margin-left:.95pt;margin-top:.65pt;width:8.3pt;height:29.05pt;z-index:251661312" coordsize="105156,369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">
                <v:shape id="Shape 994" o:spid="_x0000_s1027" style="position:absolute;left:1524;top:1600;width:102108;height:102413;visibility:visible;mso-wrap-style:square;v-text-anchor:top" coordsize="102108,10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" path="m,102413r102108,l102108,,,,,102413xe" filled="f" strokeweight=".72pt">
                  <v:path arrowok="t" textboxrect="0,0,102108,102413"/>
                </v:shape>
                <v:shape id="Shape 995" o:spid="_x0000_s1028" style="position:absolute;width:105156;height:105537;visibility:visible;mso-wrap-style:square;v-text-anchor:top" coordsize="105156,10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" path="m,l105156,105537e" filled="f" strokeweight=".48pt">
                  <v:path arrowok="t" textboxrect="0,0,105156,105537"/>
                </v:shape>
                <v:shape id="Shape 996" o:spid="_x0000_s1029" style="position:absolute;width:105156;height:105537;visibility:visible;mso-wrap-style:square;v-text-anchor:top" coordsize="105156,10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" path="m105156,l,105537e" filled="f" strokeweight=".48pt">
                  <v:path arrowok="t" textboxrect="0,0,105156,105537"/>
                </v:shape>
                <v:shape id="Shape 1000" o:spid="_x0000_s1030" style="position:absolute;left:1524;top:134493;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" path="m,102108r102108,l102108,,,,,102108xe" filled="f" strokeweight=".72pt">
                  <v:path arrowok="t" textboxrect="0,0,102108,102108"/>
                </v:shape>
                <v:shape id="Shape 1001" o:spid="_x0000_s1031" style="position:absolute;top:132969;width:105156;height:105156;visibility:visible;mso-wrap-style:square;v-text-anchor:top" coordsize="10515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" path="m,l105156,105156e" filled="f" strokeweight=".48pt">
                  <v:path arrowok="t" textboxrect="0,0,105156,105156"/>
                </v:shape>
                <v:shape id="Shape 1002" o:spid="_x0000_s1032" style="position:absolute;top:132969;width:105156;height:105156;visibility:visible;mso-wrap-style:square;v-text-anchor:top" coordsize="10515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" path="m105156,l,105156e" filled="f" strokeweight=".48pt">
                  <v:path arrowok="t" textboxrect="0,0,105156,105156"/>
                </v:shape>
                <v:shape id="Shape 1009" o:spid="_x0000_s1033" style="position:absolute;left:1524;top:265557;width:102108;height:102109;visibility:visible;mso-wrap-style:square;v-text-anchor:top" coordsize="102108,10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" path="m,102109r102108,l102108,,,,,102109xe" filled="f" strokeweight=".72pt">
                  <v:path arrowok="t" textboxrect="0,0,102108,102109"/>
                </v:shape>
                <v:shape id="Shape 1010" o:spid="_x0000_s1034" style="position:absolute;top:264033;width:105156;height:105156;visibility:visible;mso-wrap-style:square;v-text-anchor:top" coordsize="10515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" path="m,l105156,105156e" filled="f" strokeweight=".48pt">
                  <v:path arrowok="t" textboxrect="0,0,105156,105156"/>
                </v:shape>
                <v:shape id="Shape 1011" o:spid="_x0000_s1035" style="position:absolute;top:264033;width:105156;height:105156;visibility:visible;mso-wrap-style:square;v-text-anchor:top" coordsize="10515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" path="m105156,l,105156e" filled="f" strokeweight=".48pt">
                  <v:path arrowok="t" textboxrect="0,0,105156,105156"/>
                </v:shape>
                <w10:wrap type="square"/>
              </v:group>
            </w:pict>
          </mc:Fallback>
        </mc:AlternateContent>
      </w:r>
      <w:r>
        <w:tab/>
      </w:r>
      <w:r>
        <w:rPr>
          <w:rFonts w:ascii="Arial" w:eastAsia="Arial" w:hAnsi="Arial" w:cs="Arial"/>
          <w:sz w:val="18"/>
        </w:rPr>
        <w:t xml:space="preserve"> </w:t>
      </w:r>
      <w:r>
        <w:rPr>
          <w:rFonts w:ascii="Arial" w:eastAsia="Arial" w:hAnsi="Arial" w:cs="Arial"/>
          <w:sz w:val="18"/>
        </w:rPr>
        <w:tab/>
        <w:t xml:space="preserve">kann der Antrag nicht bearbeiten werden, </w:t>
      </w:r>
    </w:p>
    <w:p w:rsidR="00E64334" w:rsidRDefault="00E64334" w:rsidP="00E64334">
      <w:pPr>
        <w:spacing w:after="4" w:line="249" w:lineRule="auto"/>
        <w:ind w:left="-15" w:right="234" w:firstLine="9"/>
      </w:pPr>
      <w:r>
        <w:rPr>
          <w:rFonts w:ascii="Arial" w:eastAsia="Arial" w:hAnsi="Arial" w:cs="Arial"/>
          <w:sz w:val="18"/>
        </w:rPr>
        <w:t xml:space="preserve">  </w:t>
      </w:r>
      <w:r>
        <w:rPr>
          <w:rFonts w:ascii="Arial" w:eastAsia="Arial" w:hAnsi="Arial" w:cs="Arial"/>
          <w:sz w:val="18"/>
        </w:rPr>
        <w:t xml:space="preserve">      </w:t>
      </w:r>
      <w:r>
        <w:rPr>
          <w:rFonts w:ascii="Arial" w:eastAsia="Arial" w:hAnsi="Arial" w:cs="Arial"/>
          <w:sz w:val="18"/>
        </w:rPr>
        <w:t xml:space="preserve">kann ein Betreuungsverhältnis für Ihr Kind nicht begründet werden, </w:t>
      </w:r>
    </w:p>
    <w:p w:rsidR="00E64334" w:rsidRDefault="00E64334" w:rsidP="00E64334">
      <w:pPr>
        <w:tabs>
          <w:tab w:val="center" w:pos="206"/>
          <w:tab w:val="center" w:pos="4975"/>
        </w:tabs>
        <w:spacing w:after="0"/>
      </w:pPr>
      <w:r>
        <w:tab/>
      </w:r>
      <w:r>
        <w:rPr>
          <w:rFonts w:ascii="Arial" w:eastAsia="Arial" w:hAnsi="Arial" w:cs="Arial"/>
          <w:sz w:val="18"/>
        </w:rPr>
        <w:t xml:space="preserve"> </w:t>
      </w:r>
      <w:r>
        <w:rPr>
          <w:rFonts w:ascii="Arial" w:eastAsia="Arial" w:hAnsi="Arial" w:cs="Arial"/>
          <w:sz w:val="18"/>
        </w:rPr>
        <w:tab/>
        <w:t>kann im Fall des Widerrufs Ihrer Einwilligung das Betreuungsverhältnis zum Ende des Monats in dem der Widerruf</w:t>
      </w:r>
      <w:bookmarkStart w:id="0" w:name="_GoBack"/>
      <w:bookmarkEnd w:id="0"/>
      <w:r>
        <w:rPr>
          <w:rFonts w:ascii="Arial" w:eastAsia="Arial" w:hAnsi="Arial" w:cs="Arial"/>
          <w:sz w:val="18"/>
        </w:rPr>
        <w:t xml:space="preserve"> </w:t>
      </w:r>
    </w:p>
    <w:p w:rsidR="00522F4E" w:rsidRDefault="00E64334" w:rsidP="00E64334">
      <w:pPr>
        <w:spacing w:after="4" w:line="249" w:lineRule="auto"/>
        <w:ind w:left="-15" w:right="234" w:firstLine="9"/>
      </w:pPr>
      <w:r>
        <w:rPr>
          <w:rFonts w:ascii="Arial" w:eastAsia="Arial" w:hAnsi="Arial" w:cs="Arial"/>
          <w:sz w:val="18"/>
        </w:rPr>
        <w:t xml:space="preserve">erfolgt, durch die Kindertagesbetreuung Stadt Augsburg ohne weitere Anhörung von Amts wegen beendet werden. </w:t>
      </w:r>
    </w:p>
    <w:sectPr w:rsidR="00522F4E">
      <w:footerReference w:type="even" r:id="rId9"/>
      <w:footerReference w:type="default" r:id="rId10"/>
      <w:footerReference w:type="first" r:id="rId11"/>
      <w:pgSz w:w="11906" w:h="16838"/>
      <w:pgMar w:top="364" w:right="581" w:bottom="1059"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28" w:rsidRDefault="00E64334">
    <w:pPr>
      <w:spacing w:after="0"/>
    </w:pPr>
    <w:r>
      <w:rPr>
        <w:rFonts w:ascii="Arial" w:eastAsia="Arial" w:hAnsi="Arial" w:cs="Arial"/>
        <w:sz w:val="16"/>
      </w:rPr>
      <w:t xml:space="preserve">Stand 08.12.2020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28" w:rsidRDefault="00E64334">
    <w:pPr>
      <w:spacing w:after="0"/>
    </w:pPr>
    <w:r>
      <w:rPr>
        <w:rFonts w:ascii="Arial" w:eastAsia="Arial" w:hAnsi="Arial" w:cs="Arial"/>
        <w:sz w:val="16"/>
      </w:rPr>
      <w:t xml:space="preserve">Stand 08.12.2020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28" w:rsidRDefault="00E64334">
    <w:pPr>
      <w:spacing w:after="0"/>
    </w:pPr>
    <w:r>
      <w:rPr>
        <w:rFonts w:ascii="Arial" w:eastAsia="Arial" w:hAnsi="Arial" w:cs="Arial"/>
        <w:sz w:val="16"/>
      </w:rPr>
      <w:t xml:space="preserve">Stand 08.12.2020 </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0CE"/>
    <w:multiLevelType w:val="hybridMultilevel"/>
    <w:tmpl w:val="0ADC1916"/>
    <w:lvl w:ilvl="0" w:tplc="C286081C">
      <w:start w:val="1"/>
      <w:numFmt w:val="lowerLetter"/>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4EE404">
      <w:start w:val="1"/>
      <w:numFmt w:val="bullet"/>
      <w:lvlText w:val="-"/>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D4789C">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A23F3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60EA30">
      <w:start w:val="1"/>
      <w:numFmt w:val="bullet"/>
      <w:lvlText w:val="o"/>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CAEC7A">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CAA30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A24C2C">
      <w:start w:val="1"/>
      <w:numFmt w:val="bullet"/>
      <w:lvlText w:val="o"/>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78A090">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E00722"/>
    <w:multiLevelType w:val="hybridMultilevel"/>
    <w:tmpl w:val="A9907FCE"/>
    <w:lvl w:ilvl="0" w:tplc="A756403E">
      <w:start w:val="1"/>
      <w:numFmt w:val="bullet"/>
      <w:lvlText w:val="-"/>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B6F78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30CAA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68C4F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0662E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B45AD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B2648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06DC12">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C0BE8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58"/>
    <w:rsid w:val="00522F4E"/>
    <w:rsid w:val="00CF5958"/>
    <w:rsid w:val="00E643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B5E1"/>
  <w15:chartTrackingRefBased/>
  <w15:docId w15:val="{161AA888-633B-4324-8B95-0E021B13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4334"/>
    <w:pPr>
      <w:spacing w:after="160" w:line="259" w:lineRule="auto"/>
    </w:pPr>
    <w:rPr>
      <w:rFonts w:ascii="Calibri" w:eastAsia="Calibri" w:hAnsi="Calibri" w:cs="Calibri"/>
      <w:color w:val="000000"/>
      <w:lang w:eastAsia="de-DE"/>
    </w:rPr>
  </w:style>
  <w:style w:type="paragraph" w:styleId="berschrift2">
    <w:name w:val="heading 2"/>
    <w:next w:val="Standard"/>
    <w:link w:val="berschrift2Zchn"/>
    <w:uiPriority w:val="9"/>
    <w:unhideWhenUsed/>
    <w:qFormat/>
    <w:rsid w:val="00E64334"/>
    <w:pPr>
      <w:keepNext/>
      <w:keepLines/>
      <w:spacing w:after="230" w:line="250" w:lineRule="auto"/>
      <w:ind w:left="10" w:right="84" w:hanging="10"/>
      <w:outlineLvl w:val="1"/>
    </w:pPr>
    <w:rPr>
      <w:rFonts w:ascii="Arial" w:eastAsia="Arial" w:hAnsi="Arial" w:cs="Arial"/>
      <w:b/>
      <w:color w:val="000000"/>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64334"/>
    <w:rPr>
      <w:rFonts w:ascii="Arial" w:eastAsia="Arial" w:hAnsi="Arial" w:cs="Arial"/>
      <w:b/>
      <w:color w:val="000000"/>
      <w:sz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gsburg.de/kontak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ugsburg.de/kontak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gsburg.de/kontakt/" TargetMode="External"/><Relationship Id="rId11" Type="http://schemas.openxmlformats.org/officeDocument/2006/relationships/footer" Target="footer3.xml"/><Relationship Id="rId5" Type="http://schemas.openxmlformats.org/officeDocument/2006/relationships/image" Target="media/image1.jp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4961</Characters>
  <Application>Microsoft Office Word</Application>
  <DocSecurity>0</DocSecurity>
  <Lines>41</Lines>
  <Paragraphs>11</Paragraphs>
  <ScaleCrop>false</ScaleCrop>
  <Company>Bistum Augsburg</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Tippel Ruth</dc:creator>
  <cp:keywords/>
  <dc:description/>
  <cp:lastModifiedBy>Tippel Ruth</cp:lastModifiedBy>
  <cp:revision>2</cp:revision>
  <dcterms:created xsi:type="dcterms:W3CDTF">2021-01-07T08:01:00Z</dcterms:created>
  <dcterms:modified xsi:type="dcterms:W3CDTF">2021-01-07T08:07:00Z</dcterms:modified>
</cp:coreProperties>
</file>